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8F21C" w14:textId="77777777" w:rsidR="00BC133C" w:rsidRDefault="00BC133C"/>
    <w:tbl>
      <w:tblPr>
        <w:tblStyle w:val="a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BC133C" w14:paraId="5688F21E" w14:textId="77777777">
        <w:tc>
          <w:tcPr>
            <w:tcW w:w="9778" w:type="dxa"/>
            <w:shd w:val="clear" w:color="auto" w:fill="4F81BD"/>
          </w:tcPr>
          <w:p w14:paraId="5688F21D" w14:textId="77777777" w:rsidR="00BC133C" w:rsidRDefault="00A964A0">
            <w:pPr>
              <w:jc w:val="center"/>
              <w:rPr>
                <w:b/>
              </w:rPr>
            </w:pPr>
            <w:r>
              <w:rPr>
                <w:b/>
              </w:rPr>
              <w:t>MACRO UDA CITTADINANZA EUROPEA</w:t>
            </w:r>
          </w:p>
        </w:tc>
      </w:tr>
    </w:tbl>
    <w:p w14:paraId="5688F21F" w14:textId="77777777" w:rsidR="00BC133C" w:rsidRDefault="00BC133C"/>
    <w:p w14:paraId="57E8A14A" w14:textId="77777777" w:rsidR="00A70FAF" w:rsidRDefault="00A964A0">
      <w:pPr>
        <w:rPr>
          <w:b/>
        </w:rPr>
      </w:pPr>
      <w:r>
        <w:rPr>
          <w:b/>
        </w:rPr>
        <w:t>PRIMO QUADRIMESTRE</w:t>
      </w:r>
    </w:p>
    <w:p w14:paraId="5688F220" w14:textId="2F83D28A" w:rsidR="00BC133C" w:rsidRDefault="00A70FAF">
      <w:pPr>
        <w:rPr>
          <w:b/>
        </w:rPr>
      </w:pPr>
      <w:r>
        <w:rPr>
          <w:b/>
        </w:rPr>
        <w:t>L’UE: nascita</w:t>
      </w:r>
      <w:r w:rsidR="001E2871">
        <w:rPr>
          <w:b/>
        </w:rPr>
        <w:t xml:space="preserve"> e sviluppo dell’UE.</w:t>
      </w:r>
    </w:p>
    <w:tbl>
      <w:tblPr>
        <w:tblStyle w:val="a0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BC133C" w14:paraId="5688F222" w14:textId="77777777">
        <w:tc>
          <w:tcPr>
            <w:tcW w:w="9778" w:type="dxa"/>
          </w:tcPr>
          <w:p w14:paraId="5688F221" w14:textId="77777777" w:rsidR="00BC133C" w:rsidRDefault="00A964A0">
            <w:r>
              <w:t>Cos’è l’U E?</w:t>
            </w:r>
          </w:p>
        </w:tc>
      </w:tr>
      <w:tr w:rsidR="00BC133C" w14:paraId="5688F224" w14:textId="77777777">
        <w:tc>
          <w:tcPr>
            <w:tcW w:w="9778" w:type="dxa"/>
          </w:tcPr>
          <w:p w14:paraId="5688F223" w14:textId="77777777" w:rsidR="00BC133C" w:rsidRDefault="00A964A0">
            <w:r>
              <w:t>Quali sono gli organi che la compongono?</w:t>
            </w:r>
          </w:p>
        </w:tc>
      </w:tr>
      <w:tr w:rsidR="00BC133C" w14:paraId="5688F226" w14:textId="77777777">
        <w:tc>
          <w:tcPr>
            <w:tcW w:w="9778" w:type="dxa"/>
          </w:tcPr>
          <w:p w14:paraId="5688F225" w14:textId="77777777" w:rsidR="00BC133C" w:rsidRDefault="00A964A0">
            <w:r>
              <w:t>Le Leggi e i diversi trattati?</w:t>
            </w:r>
          </w:p>
        </w:tc>
      </w:tr>
      <w:tr w:rsidR="00BC133C" w14:paraId="5688F228" w14:textId="77777777">
        <w:tc>
          <w:tcPr>
            <w:tcW w:w="9778" w:type="dxa"/>
          </w:tcPr>
          <w:p w14:paraId="5688F227" w14:textId="77777777" w:rsidR="00BC133C" w:rsidRDefault="00A964A0">
            <w:r>
              <w:t>Le Tappe?</w:t>
            </w:r>
          </w:p>
        </w:tc>
      </w:tr>
    </w:tbl>
    <w:p w14:paraId="5688F229" w14:textId="77777777" w:rsidR="00BC133C" w:rsidRDefault="00BC133C"/>
    <w:tbl>
      <w:tblPr>
        <w:tblStyle w:val="a1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89"/>
        <w:gridCol w:w="4889"/>
      </w:tblGrid>
      <w:tr w:rsidR="00BC133C" w14:paraId="5688F22C" w14:textId="77777777">
        <w:tc>
          <w:tcPr>
            <w:tcW w:w="4889" w:type="dxa"/>
          </w:tcPr>
          <w:p w14:paraId="5688F22A" w14:textId="77777777" w:rsidR="00BC133C" w:rsidRDefault="00A964A0">
            <w:r>
              <w:t>PRODOTTO</w:t>
            </w:r>
          </w:p>
        </w:tc>
        <w:tc>
          <w:tcPr>
            <w:tcW w:w="4889" w:type="dxa"/>
          </w:tcPr>
          <w:p w14:paraId="5688F22B" w14:textId="77777777" w:rsidR="00BC133C" w:rsidRDefault="00A964A0">
            <w:r>
              <w:t>Una raccolta critica del lavoro fatto</w:t>
            </w:r>
          </w:p>
        </w:tc>
      </w:tr>
      <w:tr w:rsidR="00BC133C" w14:paraId="5688F22F" w14:textId="77777777">
        <w:tc>
          <w:tcPr>
            <w:tcW w:w="4889" w:type="dxa"/>
          </w:tcPr>
          <w:p w14:paraId="5688F22D" w14:textId="77777777" w:rsidR="00BC133C" w:rsidRDefault="00A964A0">
            <w:r>
              <w:t>METODOLOGIA</w:t>
            </w:r>
          </w:p>
        </w:tc>
        <w:tc>
          <w:tcPr>
            <w:tcW w:w="4889" w:type="dxa"/>
          </w:tcPr>
          <w:p w14:paraId="5688F22E" w14:textId="77777777" w:rsidR="00BC133C" w:rsidRDefault="00A964A0">
            <w:proofErr w:type="spellStart"/>
            <w:r>
              <w:t>Flipped</w:t>
            </w:r>
            <w:proofErr w:type="spellEnd"/>
            <w:r>
              <w:t xml:space="preserve"> </w:t>
            </w:r>
            <w:proofErr w:type="spellStart"/>
            <w:r>
              <w:t>Classroom</w:t>
            </w:r>
            <w:proofErr w:type="spellEnd"/>
          </w:p>
        </w:tc>
      </w:tr>
    </w:tbl>
    <w:p w14:paraId="5688F230" w14:textId="77777777" w:rsidR="00BC133C" w:rsidRDefault="00BC133C"/>
    <w:tbl>
      <w:tblPr>
        <w:tblStyle w:val="a2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89"/>
        <w:gridCol w:w="4889"/>
      </w:tblGrid>
      <w:tr w:rsidR="00BC133C" w14:paraId="5688F233" w14:textId="77777777">
        <w:tc>
          <w:tcPr>
            <w:tcW w:w="4889" w:type="dxa"/>
            <w:shd w:val="clear" w:color="auto" w:fill="4F81BD"/>
          </w:tcPr>
          <w:p w14:paraId="5688F231" w14:textId="77777777" w:rsidR="00BC133C" w:rsidRDefault="00A964A0">
            <w:pPr>
              <w:rPr>
                <w:b/>
              </w:rPr>
            </w:pPr>
            <w:r>
              <w:rPr>
                <w:b/>
              </w:rPr>
              <w:t>SOFT SKILLS</w:t>
            </w:r>
          </w:p>
        </w:tc>
        <w:tc>
          <w:tcPr>
            <w:tcW w:w="4889" w:type="dxa"/>
            <w:shd w:val="clear" w:color="auto" w:fill="4F81BD"/>
          </w:tcPr>
          <w:p w14:paraId="5688F232" w14:textId="77777777" w:rsidR="00BC133C" w:rsidRDefault="00A964A0">
            <w:pPr>
              <w:rPr>
                <w:b/>
              </w:rPr>
            </w:pPr>
            <w:r>
              <w:rPr>
                <w:b/>
              </w:rPr>
              <w:t>COMPETENZE CHIAVE DI CITTADINANZA EUROPEA</w:t>
            </w:r>
          </w:p>
        </w:tc>
      </w:tr>
      <w:tr w:rsidR="00BC133C" w14:paraId="5688F236" w14:textId="77777777">
        <w:tc>
          <w:tcPr>
            <w:tcW w:w="4889" w:type="dxa"/>
          </w:tcPr>
          <w:p w14:paraId="5688F234" w14:textId="77777777" w:rsidR="00BC133C" w:rsidRDefault="00A964A0">
            <w:r>
              <w:t>Pensiero critico</w:t>
            </w:r>
          </w:p>
        </w:tc>
        <w:tc>
          <w:tcPr>
            <w:tcW w:w="4889" w:type="dxa"/>
          </w:tcPr>
          <w:p w14:paraId="5688F235" w14:textId="77777777" w:rsidR="00BC133C" w:rsidRDefault="00A964A0">
            <w:r>
              <w:t>Competenza alfanumerica funzionale</w:t>
            </w:r>
          </w:p>
        </w:tc>
      </w:tr>
      <w:tr w:rsidR="00BC133C" w14:paraId="5688F239" w14:textId="77777777">
        <w:tc>
          <w:tcPr>
            <w:tcW w:w="4889" w:type="dxa"/>
          </w:tcPr>
          <w:p w14:paraId="5688F237" w14:textId="77777777" w:rsidR="00BC133C" w:rsidRDefault="00A964A0">
            <w:r>
              <w:t>Abilità comunicativa</w:t>
            </w:r>
          </w:p>
        </w:tc>
        <w:tc>
          <w:tcPr>
            <w:tcW w:w="4889" w:type="dxa"/>
          </w:tcPr>
          <w:p w14:paraId="5688F238" w14:textId="77777777" w:rsidR="00BC133C" w:rsidRDefault="00A964A0">
            <w:r>
              <w:t>Competenza multilinguistica</w:t>
            </w:r>
          </w:p>
        </w:tc>
      </w:tr>
      <w:tr w:rsidR="00BC133C" w14:paraId="5688F23C" w14:textId="77777777">
        <w:tc>
          <w:tcPr>
            <w:tcW w:w="4889" w:type="dxa"/>
          </w:tcPr>
          <w:p w14:paraId="5688F23A" w14:textId="77777777" w:rsidR="00BC133C" w:rsidRDefault="00A964A0">
            <w:r>
              <w:t>Perseveranza</w:t>
            </w:r>
          </w:p>
        </w:tc>
        <w:tc>
          <w:tcPr>
            <w:tcW w:w="4889" w:type="dxa"/>
          </w:tcPr>
          <w:p w14:paraId="5688F23B" w14:textId="77777777" w:rsidR="00BC133C" w:rsidRDefault="00A964A0">
            <w:r>
              <w:t>Competenza matematica e competenza in scienze, tecnologie e ingegneria</w:t>
            </w:r>
          </w:p>
        </w:tc>
      </w:tr>
      <w:tr w:rsidR="00BC133C" w14:paraId="5688F23F" w14:textId="77777777">
        <w:tc>
          <w:tcPr>
            <w:tcW w:w="4889" w:type="dxa"/>
          </w:tcPr>
          <w:p w14:paraId="5688F23D" w14:textId="77777777" w:rsidR="00BC133C" w:rsidRDefault="00A964A0">
            <w:r>
              <w:t>Alfabetizzazione informatica</w:t>
            </w:r>
          </w:p>
        </w:tc>
        <w:tc>
          <w:tcPr>
            <w:tcW w:w="4889" w:type="dxa"/>
          </w:tcPr>
          <w:p w14:paraId="5688F23E" w14:textId="77777777" w:rsidR="00BC133C" w:rsidRDefault="00A964A0">
            <w:r>
              <w:t>Competenza digitale</w:t>
            </w:r>
          </w:p>
        </w:tc>
      </w:tr>
    </w:tbl>
    <w:p w14:paraId="5688F240" w14:textId="77777777" w:rsidR="00BC133C" w:rsidRDefault="00BC133C"/>
    <w:p w14:paraId="5688F241" w14:textId="77777777" w:rsidR="00BC133C" w:rsidRDefault="00BC133C"/>
    <w:p w14:paraId="5688F242" w14:textId="0031C8AB" w:rsidR="00BC133C" w:rsidRDefault="00A964A0">
      <w:pPr>
        <w:rPr>
          <w:b/>
        </w:rPr>
      </w:pPr>
      <w:r>
        <w:rPr>
          <w:b/>
        </w:rPr>
        <w:t>SECONDO QUADRIMESTRE</w:t>
      </w:r>
    </w:p>
    <w:p w14:paraId="49BDDBA2" w14:textId="3E24843D" w:rsidR="00060387" w:rsidRDefault="00060387">
      <w:pPr>
        <w:rPr>
          <w:b/>
        </w:rPr>
      </w:pPr>
      <w:r>
        <w:rPr>
          <w:b/>
        </w:rPr>
        <w:t>L’UE: nascita e sviluppo dell’UE</w:t>
      </w:r>
    </w:p>
    <w:tbl>
      <w:tblPr>
        <w:tblStyle w:val="a3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89"/>
        <w:gridCol w:w="4889"/>
      </w:tblGrid>
      <w:tr w:rsidR="00BC133C" w14:paraId="5688F245" w14:textId="77777777">
        <w:tc>
          <w:tcPr>
            <w:tcW w:w="4889" w:type="dxa"/>
          </w:tcPr>
          <w:p w14:paraId="5688F243" w14:textId="77777777" w:rsidR="00BC133C" w:rsidRDefault="00A964A0">
            <w:r>
              <w:t>PRODOTTO</w:t>
            </w:r>
          </w:p>
        </w:tc>
        <w:tc>
          <w:tcPr>
            <w:tcW w:w="4889" w:type="dxa"/>
          </w:tcPr>
          <w:p w14:paraId="5688F244" w14:textId="77777777" w:rsidR="00BC133C" w:rsidRDefault="00A964A0">
            <w:r>
              <w:t>ALLESTIRE UNA MOSTRA SULL’UE DA INAUGURARE IL 9 MAGGIO-GIORNATA DELL’EUROPA-</w:t>
            </w:r>
          </w:p>
        </w:tc>
      </w:tr>
      <w:tr w:rsidR="00BC133C" w14:paraId="5688F248" w14:textId="77777777">
        <w:tc>
          <w:tcPr>
            <w:tcW w:w="4889" w:type="dxa"/>
          </w:tcPr>
          <w:p w14:paraId="5688F246" w14:textId="77777777" w:rsidR="00BC133C" w:rsidRDefault="00A964A0">
            <w:r>
              <w:t>METODOLOGIA</w:t>
            </w:r>
          </w:p>
        </w:tc>
        <w:tc>
          <w:tcPr>
            <w:tcW w:w="4889" w:type="dxa"/>
          </w:tcPr>
          <w:p w14:paraId="5688F247" w14:textId="77777777" w:rsidR="00BC133C" w:rsidRDefault="00A964A0">
            <w:proofErr w:type="spellStart"/>
            <w:r>
              <w:t>Flipped</w:t>
            </w:r>
            <w:proofErr w:type="spellEnd"/>
            <w:r>
              <w:t xml:space="preserve"> </w:t>
            </w:r>
            <w:proofErr w:type="spellStart"/>
            <w:r>
              <w:t>classroom</w:t>
            </w:r>
            <w:proofErr w:type="spellEnd"/>
          </w:p>
        </w:tc>
      </w:tr>
    </w:tbl>
    <w:p w14:paraId="5688F249" w14:textId="77777777" w:rsidR="00BC133C" w:rsidRDefault="00BC133C"/>
    <w:tbl>
      <w:tblPr>
        <w:tblStyle w:val="a4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89"/>
        <w:gridCol w:w="4889"/>
      </w:tblGrid>
      <w:tr w:rsidR="00BC133C" w14:paraId="5688F24C" w14:textId="77777777">
        <w:tc>
          <w:tcPr>
            <w:tcW w:w="4889" w:type="dxa"/>
            <w:shd w:val="clear" w:color="auto" w:fill="4F81BD"/>
          </w:tcPr>
          <w:p w14:paraId="5688F24A" w14:textId="77777777" w:rsidR="00BC133C" w:rsidRDefault="00A964A0">
            <w:r>
              <w:t>SOFT SKILLS</w:t>
            </w:r>
          </w:p>
        </w:tc>
        <w:tc>
          <w:tcPr>
            <w:tcW w:w="4889" w:type="dxa"/>
            <w:shd w:val="clear" w:color="auto" w:fill="4F81BD"/>
          </w:tcPr>
          <w:p w14:paraId="5688F24B" w14:textId="77777777" w:rsidR="00BC133C" w:rsidRDefault="00A964A0">
            <w:r>
              <w:t>COMPETENZE CHIAVE DI CITTADINANZA EUROPEA</w:t>
            </w:r>
          </w:p>
        </w:tc>
      </w:tr>
      <w:tr w:rsidR="00BC133C" w14:paraId="5688F24F" w14:textId="77777777">
        <w:tc>
          <w:tcPr>
            <w:tcW w:w="4889" w:type="dxa"/>
          </w:tcPr>
          <w:p w14:paraId="5688F24D" w14:textId="77777777" w:rsidR="00BC133C" w:rsidRDefault="00A964A0">
            <w:r>
              <w:t>Capacità di prendere decisioni e risolvere problemi</w:t>
            </w:r>
          </w:p>
        </w:tc>
        <w:tc>
          <w:tcPr>
            <w:tcW w:w="4889" w:type="dxa"/>
          </w:tcPr>
          <w:p w14:paraId="5688F24E" w14:textId="77777777" w:rsidR="00BC133C" w:rsidRDefault="00A964A0">
            <w:r>
              <w:t>competenza personale, sociale e capacità di imparare ad imparare</w:t>
            </w:r>
          </w:p>
        </w:tc>
      </w:tr>
      <w:tr w:rsidR="00BC133C" w14:paraId="5688F252" w14:textId="77777777">
        <w:tc>
          <w:tcPr>
            <w:tcW w:w="4889" w:type="dxa"/>
          </w:tcPr>
          <w:p w14:paraId="5688F250" w14:textId="77777777" w:rsidR="00BC133C" w:rsidRDefault="00A964A0">
            <w:r>
              <w:t>La consapevolezza delle proprie emozioni e la loro conseguente gestione</w:t>
            </w:r>
          </w:p>
        </w:tc>
        <w:tc>
          <w:tcPr>
            <w:tcW w:w="4889" w:type="dxa"/>
          </w:tcPr>
          <w:p w14:paraId="5688F251" w14:textId="77777777" w:rsidR="00BC133C" w:rsidRDefault="00A964A0">
            <w:r>
              <w:t>competenza sociale e civica in materia di cittadinanza</w:t>
            </w:r>
          </w:p>
        </w:tc>
      </w:tr>
      <w:tr w:rsidR="00BC133C" w14:paraId="5688F255" w14:textId="77777777">
        <w:tc>
          <w:tcPr>
            <w:tcW w:w="4889" w:type="dxa"/>
          </w:tcPr>
          <w:p w14:paraId="5688F253" w14:textId="77777777" w:rsidR="00BC133C" w:rsidRDefault="00A964A0">
            <w:r>
              <w:t>Empatia</w:t>
            </w:r>
          </w:p>
        </w:tc>
        <w:tc>
          <w:tcPr>
            <w:tcW w:w="4889" w:type="dxa"/>
          </w:tcPr>
          <w:p w14:paraId="5688F254" w14:textId="77777777" w:rsidR="00BC133C" w:rsidRDefault="00A964A0">
            <w:r>
              <w:t>competenza imprenditoriale</w:t>
            </w:r>
          </w:p>
        </w:tc>
      </w:tr>
      <w:tr w:rsidR="00BC133C" w14:paraId="5688F258" w14:textId="77777777">
        <w:tc>
          <w:tcPr>
            <w:tcW w:w="4889" w:type="dxa"/>
          </w:tcPr>
          <w:p w14:paraId="5688F256" w14:textId="77777777" w:rsidR="00BC133C" w:rsidRDefault="00A964A0">
            <w:r>
              <w:t>Orientamento al servizio</w:t>
            </w:r>
          </w:p>
        </w:tc>
        <w:tc>
          <w:tcPr>
            <w:tcW w:w="4889" w:type="dxa"/>
          </w:tcPr>
          <w:p w14:paraId="5688F257" w14:textId="77777777" w:rsidR="00BC133C" w:rsidRDefault="00A964A0">
            <w:r>
              <w:t>competenza in materia di consapevolezza ed espressione culturali</w:t>
            </w:r>
          </w:p>
        </w:tc>
      </w:tr>
    </w:tbl>
    <w:p w14:paraId="5688F259" w14:textId="77777777" w:rsidR="00BC133C" w:rsidRDefault="00BC133C"/>
    <w:p w14:paraId="5688F25A" w14:textId="77777777" w:rsidR="00BC133C" w:rsidRDefault="00BC133C"/>
    <w:tbl>
      <w:tblPr>
        <w:tblStyle w:val="a5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BC133C" w14:paraId="5688F25C" w14:textId="77777777">
        <w:tc>
          <w:tcPr>
            <w:tcW w:w="9778" w:type="dxa"/>
            <w:shd w:val="clear" w:color="auto" w:fill="4F81BD"/>
          </w:tcPr>
          <w:p w14:paraId="5688F25B" w14:textId="77777777" w:rsidR="00BC133C" w:rsidRDefault="00A964A0">
            <w:pPr>
              <w:jc w:val="center"/>
              <w:rPr>
                <w:b/>
              </w:rPr>
            </w:pPr>
            <w:r>
              <w:rPr>
                <w:b/>
              </w:rPr>
              <w:t>LAVORI PROPOSTI NELLA SCUOLA SECONDARIA DI PRIMO GRADO</w:t>
            </w:r>
          </w:p>
        </w:tc>
      </w:tr>
    </w:tbl>
    <w:p w14:paraId="5688F25D" w14:textId="77777777" w:rsidR="00BC133C" w:rsidRDefault="00BC133C"/>
    <w:tbl>
      <w:tblPr>
        <w:tblStyle w:val="a6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89"/>
        <w:gridCol w:w="4889"/>
      </w:tblGrid>
      <w:tr w:rsidR="00BC133C" w14:paraId="5688F260" w14:textId="77777777">
        <w:tc>
          <w:tcPr>
            <w:tcW w:w="4889" w:type="dxa"/>
            <w:shd w:val="clear" w:color="auto" w:fill="C0504D"/>
          </w:tcPr>
          <w:p w14:paraId="5688F25E" w14:textId="77777777" w:rsidR="00BC133C" w:rsidRDefault="00A964A0">
            <w:pPr>
              <w:rPr>
                <w:b/>
              </w:rPr>
            </w:pPr>
            <w:r>
              <w:rPr>
                <w:b/>
              </w:rPr>
              <w:lastRenderedPageBreak/>
              <w:t>PLESSO VACCARIZZO ALBANESE</w:t>
            </w:r>
          </w:p>
        </w:tc>
        <w:tc>
          <w:tcPr>
            <w:tcW w:w="4889" w:type="dxa"/>
            <w:shd w:val="clear" w:color="auto" w:fill="9BBB59"/>
          </w:tcPr>
          <w:p w14:paraId="5688F25F" w14:textId="77777777" w:rsidR="00BC133C" w:rsidRDefault="00A964A0">
            <w:pPr>
              <w:rPr>
                <w:b/>
              </w:rPr>
            </w:pPr>
            <w:r>
              <w:rPr>
                <w:b/>
              </w:rPr>
              <w:t>PLESSO SAN GIORGIO ALBANESE</w:t>
            </w:r>
          </w:p>
        </w:tc>
      </w:tr>
      <w:tr w:rsidR="00BC133C" w14:paraId="5688F263" w14:textId="77777777">
        <w:tc>
          <w:tcPr>
            <w:tcW w:w="4889" w:type="dxa"/>
          </w:tcPr>
          <w:p w14:paraId="5688F261" w14:textId="77777777" w:rsidR="00BC133C" w:rsidRDefault="00A964A0">
            <w:r>
              <w:t>CLASSE 1: Gioco dell’oca</w:t>
            </w:r>
          </w:p>
        </w:tc>
        <w:tc>
          <w:tcPr>
            <w:tcW w:w="4889" w:type="dxa"/>
          </w:tcPr>
          <w:p w14:paraId="5688F262" w14:textId="2DD30A6A" w:rsidR="00BC133C" w:rsidRDefault="00A964A0">
            <w:r>
              <w:t>CLASSE</w:t>
            </w:r>
            <w:r w:rsidR="009C1D2F">
              <w:t xml:space="preserve"> </w:t>
            </w:r>
            <w:r>
              <w:t>1: bandiere degli stati membri dell’UE</w:t>
            </w:r>
          </w:p>
        </w:tc>
      </w:tr>
      <w:tr w:rsidR="00BC133C" w14:paraId="5688F266" w14:textId="77777777">
        <w:tc>
          <w:tcPr>
            <w:tcW w:w="4889" w:type="dxa"/>
          </w:tcPr>
          <w:p w14:paraId="5688F264" w14:textId="77777777" w:rsidR="00BC133C" w:rsidRDefault="00A964A0">
            <w:r>
              <w:t>CLASSE 2: Passaporti dei diversi stati – passaporto europeo</w:t>
            </w:r>
          </w:p>
        </w:tc>
        <w:tc>
          <w:tcPr>
            <w:tcW w:w="4889" w:type="dxa"/>
          </w:tcPr>
          <w:p w14:paraId="5688F265" w14:textId="099BAC10" w:rsidR="00BC133C" w:rsidRDefault="00A964A0">
            <w:r>
              <w:t>CLASSE 2: Un contenitore con palline dove compaiono diverse scritte relative all’importanza dell’identità europea (cosa significa appartenere all’UE)</w:t>
            </w:r>
          </w:p>
        </w:tc>
      </w:tr>
      <w:tr w:rsidR="00BC133C" w14:paraId="5688F269" w14:textId="77777777">
        <w:tc>
          <w:tcPr>
            <w:tcW w:w="4889" w:type="dxa"/>
          </w:tcPr>
          <w:p w14:paraId="5688F267" w14:textId="3424A3FA" w:rsidR="00BC133C" w:rsidRDefault="00A964A0">
            <w:r>
              <w:t>CLASSE 3: realizzare carte geografiche con i diversi confini dell’UE nel tempo</w:t>
            </w:r>
          </w:p>
        </w:tc>
        <w:tc>
          <w:tcPr>
            <w:tcW w:w="4889" w:type="dxa"/>
          </w:tcPr>
          <w:p w14:paraId="5688F268" w14:textId="25B1CC77" w:rsidR="00BC133C" w:rsidRDefault="00A964A0">
            <w:r>
              <w:t>CLASSE 3: realizzare “striscioni” riguardanti le diver</w:t>
            </w:r>
            <w:r w:rsidR="00DE5204">
              <w:t>s</w:t>
            </w:r>
            <w:r>
              <w:t>e tappe dell’UE</w:t>
            </w:r>
          </w:p>
        </w:tc>
      </w:tr>
    </w:tbl>
    <w:p w14:paraId="5688F26A" w14:textId="77777777" w:rsidR="00BC133C" w:rsidRDefault="00BC133C"/>
    <w:tbl>
      <w:tblPr>
        <w:tblStyle w:val="a7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89"/>
        <w:gridCol w:w="4889"/>
      </w:tblGrid>
      <w:tr w:rsidR="00BC133C" w14:paraId="5688F26D" w14:textId="77777777">
        <w:tc>
          <w:tcPr>
            <w:tcW w:w="4889" w:type="dxa"/>
            <w:shd w:val="clear" w:color="auto" w:fill="F79646"/>
          </w:tcPr>
          <w:p w14:paraId="5688F26B" w14:textId="77777777" w:rsidR="00BC133C" w:rsidRDefault="00A964A0">
            <w:pPr>
              <w:rPr>
                <w:b/>
              </w:rPr>
            </w:pPr>
            <w:r>
              <w:rPr>
                <w:b/>
              </w:rPr>
              <w:t>PLESSO SAN DEMETRIO CORONE</w:t>
            </w:r>
          </w:p>
        </w:tc>
        <w:tc>
          <w:tcPr>
            <w:tcW w:w="4889" w:type="dxa"/>
            <w:shd w:val="clear" w:color="auto" w:fill="FFFF00"/>
          </w:tcPr>
          <w:p w14:paraId="5688F26C" w14:textId="77777777" w:rsidR="00BC133C" w:rsidRDefault="00A964A0">
            <w:pPr>
              <w:rPr>
                <w:b/>
              </w:rPr>
            </w:pPr>
            <w:r>
              <w:rPr>
                <w:b/>
              </w:rPr>
              <w:t>PLESSO SANTA SOFIA D’EPIRO</w:t>
            </w:r>
          </w:p>
        </w:tc>
      </w:tr>
      <w:tr w:rsidR="00BC133C" w14:paraId="5688F270" w14:textId="77777777">
        <w:tc>
          <w:tcPr>
            <w:tcW w:w="4889" w:type="dxa"/>
          </w:tcPr>
          <w:p w14:paraId="5688F26E" w14:textId="77777777" w:rsidR="00BC133C" w:rsidRDefault="00A964A0">
            <w:r>
              <w:t>CLASSE 1: personaggi ponte</w:t>
            </w:r>
          </w:p>
        </w:tc>
        <w:tc>
          <w:tcPr>
            <w:tcW w:w="4889" w:type="dxa"/>
          </w:tcPr>
          <w:p w14:paraId="5688F26F" w14:textId="7CB37034" w:rsidR="00BC133C" w:rsidRDefault="00A964A0">
            <w:r>
              <w:t>CLASSE1: foto dei presidenti degli stati membri dell’UE - degli organi dell’UE</w:t>
            </w:r>
          </w:p>
        </w:tc>
      </w:tr>
      <w:tr w:rsidR="00BC133C" w14:paraId="5688F273" w14:textId="77777777">
        <w:tc>
          <w:tcPr>
            <w:tcW w:w="4889" w:type="dxa"/>
          </w:tcPr>
          <w:p w14:paraId="5688F271" w14:textId="77777777" w:rsidR="00BC133C" w:rsidRDefault="00A964A0">
            <w:r>
              <w:t>CLASSE 2: Albero delle capitali degli stati membri dell’UE</w:t>
            </w:r>
          </w:p>
        </w:tc>
        <w:tc>
          <w:tcPr>
            <w:tcW w:w="4889" w:type="dxa"/>
          </w:tcPr>
          <w:p w14:paraId="5688F272" w14:textId="79F15DDC" w:rsidR="00BC133C" w:rsidRDefault="00A964A0">
            <w:r>
              <w:t xml:space="preserve">CLASSE 2: “Striscioni” </w:t>
            </w:r>
            <w:r>
              <w:rPr>
                <w:i/>
              </w:rPr>
              <w:t>io sono europeo</w:t>
            </w:r>
            <w:r>
              <w:t xml:space="preserve"> in tutte le lingue</w:t>
            </w:r>
          </w:p>
        </w:tc>
      </w:tr>
      <w:tr w:rsidR="00BC133C" w14:paraId="5688F277" w14:textId="77777777">
        <w:tc>
          <w:tcPr>
            <w:tcW w:w="4889" w:type="dxa"/>
          </w:tcPr>
          <w:p w14:paraId="5688F274" w14:textId="77777777" w:rsidR="00BC133C" w:rsidRDefault="00A964A0">
            <w:r>
              <w:t xml:space="preserve">CLASSE 3: hostess/steward </w:t>
            </w:r>
          </w:p>
          <w:p w14:paraId="5688F275" w14:textId="77777777" w:rsidR="00BC133C" w:rsidRDefault="00A964A0">
            <w:r>
              <w:t>Carta dei Diritti</w:t>
            </w:r>
          </w:p>
        </w:tc>
        <w:tc>
          <w:tcPr>
            <w:tcW w:w="4889" w:type="dxa"/>
          </w:tcPr>
          <w:p w14:paraId="5688F276" w14:textId="3BAABA4E" w:rsidR="00BC133C" w:rsidRDefault="00A964A0">
            <w:r>
              <w:t>CLASSE 3: Europa e cibo - anche le minoranze linguistiche vengono considerate</w:t>
            </w:r>
          </w:p>
        </w:tc>
      </w:tr>
    </w:tbl>
    <w:p w14:paraId="2CE6FC59" w14:textId="77777777" w:rsidR="00501633" w:rsidRDefault="00501633"/>
    <w:sectPr w:rsidR="00501633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3C"/>
    <w:rsid w:val="00060387"/>
    <w:rsid w:val="001E2871"/>
    <w:rsid w:val="00501633"/>
    <w:rsid w:val="009C1D2F"/>
    <w:rsid w:val="00A70FAF"/>
    <w:rsid w:val="00A964A0"/>
    <w:rsid w:val="00BC133C"/>
    <w:rsid w:val="00DE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8F21C"/>
  <w15:docId w15:val="{174F6051-0D5A-468F-AE33-936202DC8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Antonio Servino</cp:lastModifiedBy>
  <cp:revision>8</cp:revision>
  <dcterms:created xsi:type="dcterms:W3CDTF">2022-12-22T09:19:00Z</dcterms:created>
  <dcterms:modified xsi:type="dcterms:W3CDTF">2023-01-30T11:20:00Z</dcterms:modified>
</cp:coreProperties>
</file>